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89.4pt;margin-top:-62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FwcOizZAAAADwEAAA8AAAAAAAAAAQAgAAAAIgAAAGRycy9kb3ducmV2&#10;LnhtbFBLAQIUABQAAAAIAIdO4kDubq/CpwQAAKoHAAAOAAAAAAAAAAEAIAAAACgBAABkcnMvZTJv&#10;RG9jLnhtbFBLBQYAAAAABgAGAFkBAABBCAAAAAA=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临时动火作业审批表</w:t>
      </w:r>
    </w:p>
    <w:tbl>
      <w:tblPr>
        <w:tblStyle w:val="2"/>
        <w:tblW w:w="9517" w:type="dxa"/>
        <w:tblInd w:w="-5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2487"/>
        <w:gridCol w:w="1861"/>
        <w:gridCol w:w="2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458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报单位</w:t>
            </w:r>
          </w:p>
        </w:tc>
        <w:tc>
          <w:tcPr>
            <w:tcW w:w="2487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动火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部位</w:t>
            </w:r>
          </w:p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（区域）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58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动火原因</w:t>
            </w:r>
          </w:p>
        </w:tc>
        <w:tc>
          <w:tcPr>
            <w:tcW w:w="2487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动火方式</w:t>
            </w:r>
          </w:p>
        </w:tc>
        <w:tc>
          <w:tcPr>
            <w:tcW w:w="2711" w:type="dxa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用火</w:t>
            </w:r>
            <w:r>
              <w:rPr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气焊</w:t>
            </w:r>
            <w:r>
              <w:rPr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电焊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4.有火花切割</w:t>
            </w:r>
            <w:r>
              <w:rPr>
                <w:rFonts w:hint="eastAsia"/>
                <w:kern w:val="0"/>
                <w:sz w:val="24"/>
              </w:rPr>
              <w:t xml:space="preserve"> 5.其他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58" w:type="dxa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动火作业持续</w:t>
            </w:r>
          </w:p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059" w:type="dxa"/>
            <w:gridSpan w:val="3"/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月    日    时    分至    月    日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58" w:type="dxa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动火施工单位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操作人</w:t>
            </w:r>
          </w:p>
        </w:tc>
        <w:tc>
          <w:tcPr>
            <w:tcW w:w="271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458" w:type="dxa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vMerge w:val="continue"/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现场监护人</w:t>
            </w:r>
          </w:p>
        </w:tc>
        <w:tc>
          <w:tcPr>
            <w:tcW w:w="27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atLeast"/>
        </w:trPr>
        <w:tc>
          <w:tcPr>
            <w:tcW w:w="245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动火施工单位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安全承诺</w:t>
            </w:r>
          </w:p>
        </w:tc>
        <w:tc>
          <w:tcPr>
            <w:tcW w:w="705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我</w:t>
            </w:r>
            <w:r>
              <w:rPr>
                <w:rFonts w:ascii="宋体" w:hAnsi="宋体" w:eastAsia="宋体" w:cs="宋体"/>
                <w:szCs w:val="24"/>
              </w:rPr>
              <w:t>单位采取以下安全措施，保证动火作业安全</w:t>
            </w:r>
            <w:r>
              <w:rPr>
                <w:rFonts w:hint="eastAsia" w:ascii="宋体" w:hAnsi="宋体" w:eastAsia="宋体" w:cs="宋体"/>
                <w:szCs w:val="24"/>
              </w:rPr>
              <w:t>，承诺如下</w:t>
            </w:r>
            <w:r>
              <w:rPr>
                <w:rFonts w:ascii="宋体" w:hAnsi="宋体" w:eastAsia="宋体" w:cs="宋体"/>
                <w:szCs w:val="24"/>
              </w:rPr>
              <w:t>: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szCs w:val="24"/>
              </w:rPr>
              <w:t>先审批、后作业，不得未报先做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Cs w:val="24"/>
              </w:rPr>
              <w:t>作业现场配备足灭火器材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3</w:t>
            </w:r>
            <w:r>
              <w:rPr>
                <w:rFonts w:ascii="宋体" w:hAnsi="宋体" w:eastAsia="宋体" w:cs="宋体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Cs w:val="24"/>
              </w:rPr>
              <w:t>作业人员具备相应的资格证明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Cs w:val="24"/>
              </w:rPr>
              <w:t>确保</w:t>
            </w:r>
            <w:r>
              <w:rPr>
                <w:rFonts w:ascii="宋体" w:hAnsi="宋体" w:eastAsia="宋体" w:cs="宋体"/>
                <w:szCs w:val="24"/>
              </w:rPr>
              <w:t>现场</w:t>
            </w:r>
            <w:r>
              <w:rPr>
                <w:rFonts w:hint="eastAsia" w:ascii="宋体" w:hAnsi="宋体" w:eastAsia="宋体" w:cs="宋体"/>
                <w:szCs w:val="24"/>
              </w:rPr>
              <w:t>及周边</w:t>
            </w:r>
            <w:r>
              <w:rPr>
                <w:rFonts w:ascii="宋体" w:hAnsi="宋体" w:eastAsia="宋体" w:cs="宋体"/>
                <w:szCs w:val="24"/>
              </w:rPr>
              <w:t>无易燃易爆物品</w:t>
            </w:r>
            <w:r>
              <w:rPr>
                <w:rFonts w:ascii="宋体" w:hAnsi="宋体" w:cs="宋体"/>
              </w:rPr>
              <w:t>；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Cs w:val="24"/>
              </w:rPr>
              <w:t>作业</w:t>
            </w:r>
            <w:r>
              <w:rPr>
                <w:rFonts w:ascii="宋体" w:hAnsi="宋体" w:eastAsia="宋体" w:cs="宋体"/>
                <w:szCs w:val="24"/>
              </w:rPr>
              <w:t>现场</w:t>
            </w:r>
            <w:r>
              <w:rPr>
                <w:rFonts w:hint="eastAsia" w:ascii="宋体" w:hAnsi="宋体" w:eastAsia="宋体" w:cs="宋体"/>
                <w:szCs w:val="24"/>
              </w:rPr>
              <w:t>负责和安全员到位方可作业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6.</w:t>
            </w:r>
            <w:r>
              <w:rPr>
                <w:rFonts w:hint="eastAsia" w:ascii="宋体" w:hAnsi="宋体" w:eastAsia="宋体" w:cs="宋体"/>
                <w:szCs w:val="24"/>
              </w:rPr>
              <w:t>加强观察，出现不安全苗头立即停止动火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7.一</w:t>
            </w:r>
            <w:r>
              <w:rPr>
                <w:rFonts w:hint="eastAsia" w:ascii="宋体" w:hAnsi="宋体" w:eastAsia="宋体" w:cs="宋体"/>
                <w:szCs w:val="24"/>
              </w:rPr>
              <w:t>旦</w:t>
            </w:r>
            <w:r>
              <w:rPr>
                <w:rFonts w:ascii="宋体" w:hAnsi="宋体" w:eastAsia="宋体" w:cs="宋体"/>
                <w:szCs w:val="24"/>
              </w:rPr>
              <w:t>发生事故立即组织扑救</w:t>
            </w:r>
            <w:r>
              <w:rPr>
                <w:rFonts w:hint="eastAsia" w:ascii="宋体" w:hAnsi="宋体" w:eastAsia="宋体" w:cs="宋体"/>
                <w:szCs w:val="24"/>
              </w:rPr>
              <w:t>并</w:t>
            </w:r>
            <w:r>
              <w:rPr>
                <w:rFonts w:ascii="宋体" w:hAnsi="宋体" w:eastAsia="宋体" w:cs="宋体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szCs w:val="24"/>
              </w:rPr>
              <w:t>告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szCs w:val="24"/>
              </w:rPr>
            </w:pPr>
            <w:r>
              <w:rPr>
                <w:rFonts w:ascii="宋体" w:hAnsi="宋体" w:eastAsia="宋体" w:cs="宋体"/>
                <w:szCs w:val="24"/>
              </w:rPr>
              <w:t>8.</w:t>
            </w:r>
            <w:r>
              <w:rPr>
                <w:rFonts w:hint="eastAsia" w:ascii="宋体" w:hAnsi="宋体" w:eastAsia="宋体" w:cs="宋体"/>
                <w:szCs w:val="24"/>
              </w:rPr>
              <w:t>清理并复查作业现场，确保无遗留火种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我知晓本次动火作业相关事项，</w:t>
            </w:r>
            <w:r>
              <w:rPr>
                <w:rFonts w:ascii="宋体" w:hAnsi="宋体" w:eastAsia="宋体" w:cs="宋体"/>
                <w:szCs w:val="24"/>
              </w:rPr>
              <w:t>承担因动火作业造成</w:t>
            </w:r>
            <w:r>
              <w:rPr>
                <w:rFonts w:hint="eastAsia" w:ascii="宋体" w:hAnsi="宋体" w:eastAsia="宋体" w:cs="宋体"/>
                <w:szCs w:val="24"/>
              </w:rPr>
              <w:t>损失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</w:t>
            </w:r>
            <w:r>
              <w:rPr>
                <w:rFonts w:hint="eastAsia"/>
                <w:kern w:val="0"/>
                <w:sz w:val="24"/>
                <w:szCs w:val="24"/>
              </w:rPr>
              <w:t>负责</w:t>
            </w:r>
            <w:r>
              <w:rPr>
                <w:kern w:val="0"/>
                <w:sz w:val="24"/>
              </w:rPr>
              <w:t>人签字: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4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报单位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已审核</w:t>
            </w:r>
            <w:r>
              <w:rPr>
                <w:rFonts w:hint="eastAsia"/>
                <w:kern w:val="0"/>
                <w:sz w:val="24"/>
                <w:szCs w:val="24"/>
              </w:rPr>
              <w:t>动火操作人员资格证</w:t>
            </w:r>
            <w:r>
              <w:rPr>
                <w:rFonts w:hint="eastAsia"/>
                <w:kern w:val="0"/>
                <w:sz w:val="24"/>
              </w:rPr>
              <w:t>明，</w:t>
            </w:r>
            <w:r>
              <w:rPr>
                <w:rFonts w:hint="eastAsia"/>
                <w:kern w:val="0"/>
                <w:sz w:val="24"/>
                <w:szCs w:val="24"/>
              </w:rPr>
              <w:t>同意动火。</w:t>
            </w:r>
          </w:p>
          <w:p>
            <w:pPr>
              <w:rPr>
                <w:kern w:val="0"/>
                <w:sz w:val="24"/>
                <w:szCs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单位消防安全责任人（管理人）签字（盖章）：</w:t>
            </w:r>
          </w:p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4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保卫处</w:t>
            </w:r>
          </w:p>
          <w:p>
            <w:pPr>
              <w:pStyle w:val="4"/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审批手续完备，同意</w:t>
            </w:r>
            <w:r>
              <w:rPr>
                <w:rFonts w:hint="eastAsia"/>
                <w:kern w:val="0"/>
                <w:sz w:val="24"/>
              </w:rPr>
              <w:t>申报单位</w:t>
            </w:r>
            <w:r>
              <w:rPr>
                <w:rFonts w:hint="eastAsia"/>
                <w:kern w:val="0"/>
                <w:sz w:val="24"/>
                <w:szCs w:val="24"/>
              </w:rPr>
              <w:t>意见。</w:t>
            </w:r>
          </w:p>
          <w:p>
            <w:pPr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审批人签名(公章)：                      年    月  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Times New Roman" w:hAnsi="Times New Roman" w:cs="Times New Roman"/>
          <w:w w:val="90"/>
          <w:kern w:val="0"/>
          <w:sz w:val="24"/>
          <w:szCs w:val="24"/>
        </w:rPr>
      </w:pPr>
      <w:r>
        <w:rPr>
          <w:rFonts w:ascii="Times New Roman" w:hAnsi="Times New Roman" w:cs="Times New Roman"/>
          <w:w w:val="90"/>
          <w:kern w:val="0"/>
          <w:sz w:val="24"/>
          <w:szCs w:val="24"/>
        </w:rPr>
        <w:t>注</w:t>
      </w:r>
      <w:r>
        <w:rPr>
          <w:rFonts w:hint="eastAsia" w:ascii="Times New Roman" w:hAnsi="Times New Roman" w:cs="Times New Roman"/>
          <w:w w:val="90"/>
          <w:kern w:val="0"/>
          <w:sz w:val="24"/>
          <w:szCs w:val="24"/>
        </w:rPr>
        <w:t>：1.</w:t>
      </w:r>
      <w:r>
        <w:rPr>
          <w:rFonts w:ascii="Times New Roman" w:hAnsi="Times New Roman" w:cs="Times New Roman"/>
          <w:w w:val="90"/>
          <w:kern w:val="0"/>
          <w:sz w:val="24"/>
          <w:szCs w:val="24"/>
        </w:rPr>
        <w:t xml:space="preserve"> 严格执行</w:t>
      </w:r>
      <w:r>
        <w:rPr>
          <w:rFonts w:hint="eastAsia" w:ascii="Times New Roman" w:hAnsi="Times New Roman" w:cs="Times New Roman"/>
          <w:w w:val="90"/>
          <w:kern w:val="0"/>
          <w:sz w:val="24"/>
          <w:szCs w:val="24"/>
        </w:rPr>
        <w:t>《</w:t>
      </w:r>
      <w:r>
        <w:rPr>
          <w:rFonts w:ascii="Times New Roman" w:hAnsi="Times New Roman" w:cs="Times New Roman"/>
          <w:w w:val="90"/>
          <w:kern w:val="0"/>
          <w:sz w:val="24"/>
          <w:szCs w:val="24"/>
        </w:rPr>
        <w:t>动火作业</w:t>
      </w:r>
      <w:r>
        <w:rPr>
          <w:rFonts w:hint="eastAsia" w:ascii="Times New Roman" w:hAnsi="Times New Roman" w:cs="Times New Roman"/>
          <w:w w:val="90"/>
          <w:kern w:val="0"/>
          <w:sz w:val="24"/>
          <w:szCs w:val="24"/>
        </w:rPr>
        <w:t>安全规定》中</w:t>
      </w:r>
      <w:r>
        <w:rPr>
          <w:rFonts w:ascii="Times New Roman" w:hAnsi="Times New Roman" w:cs="Times New Roman"/>
          <w:w w:val="90"/>
          <w:kern w:val="0"/>
          <w:sz w:val="24"/>
          <w:szCs w:val="24"/>
        </w:rPr>
        <w:t>动火前</w:t>
      </w:r>
      <w:r>
        <w:rPr>
          <w:rFonts w:hint="eastAsia" w:ascii="Times New Roman" w:hAnsi="Times New Roman" w:cs="Times New Roman"/>
          <w:w w:val="90"/>
          <w:kern w:val="0"/>
          <w:sz w:val="24"/>
          <w:szCs w:val="24"/>
        </w:rPr>
        <w:t>“九不”，动火中“四要”，动火后“一清”。</w:t>
      </w:r>
    </w:p>
    <w:p>
      <w:pPr>
        <w:widowControl/>
        <w:spacing w:line="360" w:lineRule="auto"/>
        <w:ind w:firstLine="432" w:firstLineChars="200"/>
        <w:jc w:val="left"/>
        <w:rPr>
          <w:rFonts w:hint="eastAsia" w:ascii="Times New Roman" w:hAnsi="Times New Roman" w:cs="Times New Roman"/>
          <w:w w:val="9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w w:val="90"/>
          <w:kern w:val="0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w w:val="90"/>
          <w:kern w:val="0"/>
          <w:sz w:val="24"/>
          <w:szCs w:val="24"/>
        </w:rPr>
        <w:t>此表一式两份，一份交保卫处存档，一份由作业人员手持便于现场检查。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动火作业安全规定</w:t>
      </w:r>
    </w:p>
    <w:p>
      <w:pPr>
        <w:widowControl/>
        <w:spacing w:line="500" w:lineRule="exact"/>
        <w:ind w:firstLine="640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一、动火前“九不”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1.防火、灭火措施没落实不动火。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2.周围的杂物和易燃品、危险品未清除不动火。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3.附近难以移动的易燃结构物未采取安全防范措施不动火。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4.凡盛装过油类等易燃、可燃液体的容器、管道用后未清洗干净不动火。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5.在进行高空焊割作业时，未清除地面的可燃物品和采取相应防护措施不动火。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6.储存易燃易爆物品的仓库、车间和场所未采取安全措施，危险性未清除不动火。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7.未配备灭火器材或器材不足不动火。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8.地下室、地沟及检查井等密闭空间未探明是否有可燃气体，无排风设施不动火。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9.现场安全负责人不在场不动火。</w:t>
      </w:r>
    </w:p>
    <w:p>
      <w:pPr>
        <w:widowControl/>
        <w:spacing w:line="500" w:lineRule="exact"/>
        <w:ind w:firstLine="640" w:firstLineChars="200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二、动火中“四要”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1.现场监护人要坚守岗位。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2.现场负责人、监护人和动火作业人员要加强观察、精心操作，发现不安全苗头时，立即停止动火。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3.一旦发生火灾或爆炸事故时要立即报警和组织扑救。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4.动火作业人员要严格执行安全操作规程。</w:t>
      </w:r>
    </w:p>
    <w:p>
      <w:pPr>
        <w:widowControl/>
        <w:spacing w:line="500" w:lineRule="exact"/>
        <w:ind w:firstLine="640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三、动火后“一清”</w:t>
      </w:r>
    </w:p>
    <w:p>
      <w:pPr>
        <w:pStyle w:val="4"/>
        <w:widowControl/>
        <w:spacing w:line="500" w:lineRule="exact"/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1.完成动火作业后，动火人员和现场责任人要彻底清理动火作业现场，并确认无火灾隐患后才能离开。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YmM2ZWFjYTYyZjdiMDNkZjY2N2MxYmQxMWUyYWQifQ=="/>
  </w:docVars>
  <w:rsids>
    <w:rsidRoot w:val="00470A57"/>
    <w:rsid w:val="00107E1D"/>
    <w:rsid w:val="00470A57"/>
    <w:rsid w:val="004E4AA3"/>
    <w:rsid w:val="005B522C"/>
    <w:rsid w:val="00A72340"/>
    <w:rsid w:val="12B442BF"/>
    <w:rsid w:val="18EB1AB0"/>
    <w:rsid w:val="30D1097F"/>
    <w:rsid w:val="373D612A"/>
    <w:rsid w:val="3B3B120D"/>
    <w:rsid w:val="478B2A70"/>
    <w:rsid w:val="548C6971"/>
    <w:rsid w:val="5AB26B9A"/>
    <w:rsid w:val="64524F4A"/>
    <w:rsid w:val="7DD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251</Words>
  <Characters>1432</Characters>
  <Lines>11</Lines>
  <Paragraphs>3</Paragraphs>
  <TotalTime>50</TotalTime>
  <ScaleCrop>false</ScaleCrop>
  <LinksUpToDate>false</LinksUpToDate>
  <CharactersWithSpaces>1680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2024-01-31T08:57:00Z</dcterms:created>
  <dc:creator>施申军</dc:creator>
  <cp:lastModifiedBy>向阳花木</cp:lastModifiedBy>
  <dcterms:modified xsi:type="dcterms:W3CDTF">2024-02-28T00:46:05Z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902C329E1F4C42C1A9C35A3DBDA191BB_13</vt:lpwstr>
  </property>
</Properties>
</file>